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36" w:rsidRPr="00913F36" w:rsidRDefault="00913F36" w:rsidP="00913F36">
      <w:pPr>
        <w:pStyle w:val="a4"/>
        <w:jc w:val="center"/>
        <w:rPr>
          <w:rFonts w:ascii="Palatino Linotype" w:hAnsi="Palatino Linotype"/>
          <w:caps w:val="0"/>
          <w:sz w:val="72"/>
          <w:szCs w:val="56"/>
        </w:rPr>
      </w:pPr>
      <w:proofErr w:type="spellStart"/>
      <w:r w:rsidRPr="00913F36">
        <w:rPr>
          <w:rFonts w:ascii="Palatino Linotype" w:hAnsi="Palatino Linotype"/>
          <w:caps w:val="0"/>
          <w:sz w:val="72"/>
          <w:szCs w:val="56"/>
        </w:rPr>
        <w:t>Қонуни</w:t>
      </w:r>
      <w:proofErr w:type="spellEnd"/>
      <w:r w:rsidRPr="00913F36">
        <w:rPr>
          <w:rFonts w:ascii="Palatino Linotype" w:hAnsi="Palatino Linotype"/>
          <w:caps w:val="0"/>
          <w:sz w:val="72"/>
          <w:szCs w:val="56"/>
        </w:rPr>
        <w:t xml:space="preserve"> </w:t>
      </w:r>
      <w:proofErr w:type="spellStart"/>
      <w:r w:rsidRPr="00913F36">
        <w:rPr>
          <w:rFonts w:ascii="Palatino Linotype" w:hAnsi="Palatino Linotype"/>
          <w:caps w:val="0"/>
          <w:sz w:val="72"/>
          <w:szCs w:val="56"/>
        </w:rPr>
        <w:t>Ҷумҳурии</w:t>
      </w:r>
      <w:proofErr w:type="spellEnd"/>
      <w:r w:rsidRPr="00913F36">
        <w:rPr>
          <w:rFonts w:ascii="Palatino Linotype" w:hAnsi="Palatino Linotype"/>
          <w:caps w:val="0"/>
          <w:sz w:val="72"/>
          <w:szCs w:val="56"/>
        </w:rPr>
        <w:t xml:space="preserve"> </w:t>
      </w:r>
      <w:proofErr w:type="spellStart"/>
      <w:r w:rsidRPr="00913F36">
        <w:rPr>
          <w:rFonts w:ascii="Palatino Linotype" w:hAnsi="Palatino Linotype"/>
          <w:caps w:val="0"/>
          <w:sz w:val="72"/>
          <w:szCs w:val="56"/>
        </w:rPr>
        <w:t>Тоҷикистон</w:t>
      </w:r>
      <w:proofErr w:type="spellEnd"/>
    </w:p>
    <w:p w:rsidR="00913F36" w:rsidRPr="00913F36" w:rsidRDefault="00913F36" w:rsidP="00913F36">
      <w:pPr>
        <w:pStyle w:val="a4"/>
        <w:jc w:val="center"/>
        <w:rPr>
          <w:rFonts w:ascii="Palatino Linotype" w:hAnsi="Palatino Linotype"/>
          <w:bCs w:val="0"/>
          <w:sz w:val="32"/>
          <w:szCs w:val="20"/>
        </w:rPr>
      </w:pPr>
      <w:r w:rsidRPr="00913F36">
        <w:rPr>
          <w:rFonts w:ascii="Palatino Linotype" w:hAnsi="Palatino Linotype"/>
          <w:caps w:val="0"/>
          <w:sz w:val="160"/>
          <w:szCs w:val="56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Оид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ба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ворид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намудани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иловаҳо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ба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Қонуни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Ҷу</w:t>
      </w:r>
      <w:bookmarkStart w:id="0" w:name="_GoBack"/>
      <w:bookmarkEnd w:id="0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мҳурии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Тоҷикистон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«Дар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бораи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алоқаи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  <w:proofErr w:type="spellStart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барқӣ</w:t>
      </w:r>
      <w:proofErr w:type="spellEnd"/>
      <w:r w:rsidRPr="00913F36">
        <w:rPr>
          <w:rFonts w:ascii="Palatino Linotype" w:hAnsi="Palatino Linotype"/>
          <w:bCs w:val="0"/>
          <w:caps w:val="0"/>
          <w:sz w:val="32"/>
          <w:szCs w:val="20"/>
        </w:rPr>
        <w:t>»</w:t>
      </w:r>
      <w:r w:rsidRPr="00913F36">
        <w:rPr>
          <w:rStyle w:val="copyright-span"/>
          <w:rFonts w:ascii="Palatino Linotype" w:hAnsi="Palatino Linotype"/>
          <w:bCs w:val="0"/>
          <w:caps w:val="0"/>
          <w:sz w:val="24"/>
          <w:szCs w:val="16"/>
        </w:rPr>
        <w:t xml:space="preserve"> </w:t>
      </w:r>
    </w:p>
    <w:p w:rsidR="00913F36" w:rsidRPr="0095133C" w:rsidRDefault="00913F36" w:rsidP="00913F36">
      <w:pPr>
        <w:pStyle w:val="a3"/>
        <w:rPr>
          <w:rFonts w:ascii="Palatino Linotype" w:hAnsi="Palatino Linotype"/>
          <w:spacing w:val="2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pacing w:val="2"/>
          <w:sz w:val="16"/>
          <w:szCs w:val="16"/>
        </w:rPr>
        <w:t xml:space="preserve"> 1.</w:t>
      </w:r>
      <w:r w:rsidRPr="0095133C">
        <w:rPr>
          <w:rFonts w:ascii="Palatino Linotype" w:hAnsi="Palatino Linotype"/>
          <w:spacing w:val="2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spacing w:val="2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ало</w:t>
      </w:r>
      <w:r>
        <w:rPr>
          <w:rFonts w:ascii="Palatino Linotype" w:hAnsi="Palatino Linotype"/>
          <w:spacing w:val="2"/>
          <w:sz w:val="16"/>
          <w:szCs w:val="16"/>
        </w:rPr>
        <w:t>қ</w:t>
      </w:r>
      <w:r w:rsidRPr="0095133C">
        <w:rPr>
          <w:rFonts w:ascii="Palatino Linotype" w:hAnsi="Palatino Linotype"/>
          <w:spacing w:val="2"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бар</w:t>
      </w:r>
      <w:r>
        <w:rPr>
          <w:rFonts w:ascii="Palatino Linotype" w:hAnsi="Palatino Linotype"/>
          <w:spacing w:val="2"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>» аз 22 июни соли 2023 (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Ахбори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Ма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ум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spacing w:val="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То</w:t>
      </w:r>
      <w:r>
        <w:rPr>
          <w:rFonts w:ascii="Palatino Linotype" w:hAnsi="Palatino Linotype"/>
          <w:spacing w:val="2"/>
          <w:sz w:val="16"/>
          <w:szCs w:val="16"/>
        </w:rPr>
        <w:t>ҷ</w:t>
      </w:r>
      <w:r w:rsidRPr="0095133C">
        <w:rPr>
          <w:rFonts w:ascii="Palatino Linotype" w:hAnsi="Palatino Linotype"/>
          <w:spacing w:val="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, с. 2023, №4-6, мод. 162)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илова</w:t>
      </w:r>
      <w:r>
        <w:rPr>
          <w:rFonts w:ascii="Palatino Linotype" w:hAnsi="Palatino Linotype"/>
          <w:spacing w:val="2"/>
          <w:sz w:val="16"/>
          <w:szCs w:val="16"/>
        </w:rPr>
        <w:t>ҳ</w:t>
      </w:r>
      <w:r w:rsidRPr="0095133C">
        <w:rPr>
          <w:rFonts w:ascii="Palatino Linotype" w:hAnsi="Palatino Linotype"/>
          <w:spacing w:val="2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зерин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pacing w:val="2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pacing w:val="2"/>
          <w:sz w:val="16"/>
          <w:szCs w:val="16"/>
        </w:rPr>
        <w:t>: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1. </w:t>
      </w:r>
      <w:proofErr w:type="gramStart"/>
      <w:r w:rsidRPr="0095133C">
        <w:rPr>
          <w:rFonts w:ascii="Palatino Linotype" w:hAnsi="Palatino Linotype"/>
          <w:sz w:val="16"/>
          <w:szCs w:val="16"/>
        </w:rPr>
        <w:t xml:space="preserve">Ба 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исми</w:t>
      </w:r>
      <w:proofErr w:type="spellEnd"/>
      <w:proofErr w:type="gramEnd"/>
      <w:r w:rsidRPr="0095133C">
        <w:rPr>
          <w:rFonts w:ascii="Palatino Linotype" w:hAnsi="Palatino Linotype"/>
          <w:sz w:val="16"/>
          <w:szCs w:val="16"/>
        </w:rPr>
        <w:t xml:space="preserve"> 3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11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  <w:r w:rsidRPr="0095133C">
        <w:rPr>
          <w:rFonts w:ascii="Palatino Linotype" w:hAnsi="Palatino Linotype"/>
          <w:sz w:val="16"/>
          <w:szCs w:val="16"/>
        </w:rPr>
        <w:t xml:space="preserve">2. Ба банди 3)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33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пешни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одгардидаро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калима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тари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ғ</w:t>
      </w:r>
      <w:r w:rsidRPr="0095133C">
        <w:rPr>
          <w:rFonts w:ascii="Palatino Linotype" w:hAnsi="Palatino Linotype"/>
          <w:sz w:val="16"/>
          <w:szCs w:val="16"/>
        </w:rPr>
        <w:t>айрина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д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шаванд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2.</w:t>
      </w:r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мазкур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пас аз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интишори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расм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мавриди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амал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дода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</w:p>
    <w:p w:rsidR="00913F36" w:rsidRPr="0095133C" w:rsidRDefault="00913F36" w:rsidP="00913F36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ум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То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          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Эмомал</w:t>
      </w:r>
      <w:r>
        <w:rPr>
          <w:rStyle w:val="copyright-span"/>
          <w:rFonts w:ascii="Palatino Linotype" w:hAnsi="Palatino Linotype"/>
          <w:b/>
          <w:bCs/>
          <w:sz w:val="16"/>
          <w:szCs w:val="16"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Ра</w:t>
      </w:r>
      <w:r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  <w:sz w:val="16"/>
          <w:szCs w:val="16"/>
        </w:rPr>
        <w:t>мон</w:t>
      </w:r>
    </w:p>
    <w:p w:rsidR="00913F36" w:rsidRPr="0095133C" w:rsidRDefault="00913F36" w:rsidP="00913F36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  <w:r w:rsidRPr="0095133C">
        <w:rPr>
          <w:rStyle w:val="copyright-span"/>
          <w:rFonts w:ascii="Palatino Linotype" w:hAnsi="Palatino Linotype"/>
          <w:b/>
          <w:bCs/>
          <w:sz w:val="16"/>
          <w:szCs w:val="16"/>
        </w:rPr>
        <w:t>ш. Душанбе, 2 январи соли 2025, №2134</w:t>
      </w:r>
    </w:p>
    <w:p w:rsidR="00913F36" w:rsidRPr="0095133C" w:rsidRDefault="00913F36" w:rsidP="00913F36">
      <w:pPr>
        <w:pStyle w:val="a3"/>
        <w:ind w:firstLine="0"/>
        <w:rPr>
          <w:rStyle w:val="copyright-span"/>
          <w:rFonts w:ascii="Palatino Linotype" w:hAnsi="Palatino Linotype"/>
          <w:b/>
          <w:bCs/>
          <w:sz w:val="16"/>
          <w:szCs w:val="16"/>
        </w:rPr>
      </w:pPr>
    </w:p>
    <w:p w:rsidR="00913F36" w:rsidRPr="0095133C" w:rsidRDefault="00913F36" w:rsidP="00913F36">
      <w:pPr>
        <w:pStyle w:val="a4"/>
        <w:jc w:val="center"/>
        <w:rPr>
          <w:rFonts w:ascii="Palatino Linotype" w:hAnsi="Palatino Linotype"/>
          <w:spacing w:val="40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>арори</w:t>
      </w:r>
    </w:p>
    <w:p w:rsidR="00913F36" w:rsidRPr="0095133C" w:rsidRDefault="00913F36" w:rsidP="00913F3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­лиси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913F36" w:rsidRPr="0095133C" w:rsidRDefault="00913F36" w:rsidP="00913F3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ало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бар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»</w:t>
      </w:r>
    </w:p>
    <w:p w:rsidR="00913F36" w:rsidRPr="0095133C" w:rsidRDefault="00913F36" w:rsidP="00913F36">
      <w:pPr>
        <w:pStyle w:val="a3"/>
        <w:rPr>
          <w:rFonts w:ascii="Palatino Linotype" w:hAnsi="Palatino Linotype"/>
          <w:spacing w:val="-2"/>
          <w:sz w:val="16"/>
          <w:szCs w:val="16"/>
        </w:rPr>
      </w:pP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Мутоби</w:t>
      </w:r>
      <w:r>
        <w:rPr>
          <w:rFonts w:ascii="Palatino Linotype" w:hAnsi="Palatino Linotype"/>
          <w:spacing w:val="-2"/>
          <w:sz w:val="16"/>
          <w:szCs w:val="16"/>
        </w:rPr>
        <w:t>қ</w:t>
      </w:r>
      <w:r w:rsidRPr="0095133C">
        <w:rPr>
          <w:rFonts w:ascii="Palatino Linotype" w:hAnsi="Palatino Linotype"/>
          <w:spacing w:val="-2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ум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95133C">
        <w:rPr>
          <w:rFonts w:ascii="Palatino Linotype" w:hAnsi="Palatino Linotype"/>
          <w:spacing w:val="-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То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Ма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Ма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ум</w:t>
      </w:r>
      <w:r>
        <w:rPr>
          <w:rFonts w:ascii="Palatino Linotype" w:hAnsi="Palatino Linotype"/>
          <w:spacing w:val="-2"/>
          <w:sz w:val="16"/>
          <w:szCs w:val="16"/>
        </w:rPr>
        <w:t>ҳ</w:t>
      </w:r>
      <w:r w:rsidRPr="0095133C">
        <w:rPr>
          <w:rFonts w:ascii="Palatino Linotype" w:hAnsi="Palatino Linotype"/>
          <w:spacing w:val="-2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pacing w:val="-2"/>
          <w:sz w:val="16"/>
          <w:szCs w:val="16"/>
        </w:rPr>
        <w:t>То</w:t>
      </w:r>
      <w:r>
        <w:rPr>
          <w:rFonts w:ascii="Palatino Linotype" w:hAnsi="Palatino Linotype"/>
          <w:spacing w:val="-2"/>
          <w:sz w:val="16"/>
          <w:szCs w:val="16"/>
        </w:rPr>
        <w:t>ҷ</w:t>
      </w:r>
      <w:r w:rsidRPr="0095133C">
        <w:rPr>
          <w:rFonts w:ascii="Palatino Linotype" w:hAnsi="Palatino Linotype"/>
          <w:spacing w:val="-2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pacing w:val="-2"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pacing w:val="-2"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pacing w:val="-2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pacing w:val="-2"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pacing w:val="-2"/>
          <w:sz w:val="16"/>
          <w:szCs w:val="16"/>
        </w:rPr>
        <w:t>:</w:t>
      </w:r>
      <w:r w:rsidRPr="0095133C">
        <w:rPr>
          <w:rFonts w:ascii="Palatino Linotype" w:hAnsi="Palatino Linotype"/>
          <w:spacing w:val="-2"/>
          <w:sz w:val="16"/>
          <w:szCs w:val="16"/>
        </w:rPr>
        <w:t xml:space="preserve"> 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</w:t>
      </w:r>
      <w:r>
        <w:rPr>
          <w:rFonts w:ascii="Palatino Linotype" w:hAnsi="Palatino Linotype"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онибдор</w:t>
      </w:r>
      <w:r>
        <w:rPr>
          <w:rFonts w:ascii="Palatino Linotype" w:hAnsi="Palatino Linotype"/>
          <w:sz w:val="16"/>
          <w:szCs w:val="16"/>
        </w:rPr>
        <w:t>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</w:p>
    <w:p w:rsidR="00913F36" w:rsidRPr="0095133C" w:rsidRDefault="00913F36" w:rsidP="00913F36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913F36" w:rsidRPr="0095133C" w:rsidRDefault="00913F36" w:rsidP="00913F36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Рустами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Эмомал</w:t>
      </w:r>
      <w:r>
        <w:rPr>
          <w:rFonts w:ascii="Palatino Linotype" w:hAnsi="Palatino Linotype"/>
          <w:b/>
          <w:bCs/>
          <w:caps/>
          <w:sz w:val="16"/>
          <w:szCs w:val="16"/>
        </w:rPr>
        <w:t>ӣ</w:t>
      </w:r>
    </w:p>
    <w:p w:rsidR="00913F36" w:rsidRPr="0095133C" w:rsidRDefault="00913F36" w:rsidP="00913F36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>ш. Душанбе, 27 декабри соли 2024, №580</w:t>
      </w:r>
    </w:p>
    <w:p w:rsidR="00913F36" w:rsidRPr="0095133C" w:rsidRDefault="00913F36" w:rsidP="00913F36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913F36" w:rsidRPr="0095133C" w:rsidRDefault="00913F36" w:rsidP="00913F36">
      <w:pPr>
        <w:pStyle w:val="a4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spacing w:val="40"/>
        </w:rPr>
        <w:t>қ</w:t>
      </w:r>
      <w:r w:rsidRPr="0095133C">
        <w:rPr>
          <w:rFonts w:ascii="Palatino Linotype" w:hAnsi="Palatino Linotype"/>
          <w:spacing w:val="40"/>
        </w:rPr>
        <w:t xml:space="preserve">арори </w:t>
      </w:r>
    </w:p>
    <w:p w:rsidR="00913F36" w:rsidRPr="0095133C" w:rsidRDefault="00913F36" w:rsidP="00913F36">
      <w:pPr>
        <w:pStyle w:val="a4"/>
        <w:jc w:val="center"/>
        <w:rPr>
          <w:rFonts w:ascii="Palatino Linotype" w:hAnsi="Palatino Linotype"/>
          <w:sz w:val="32"/>
          <w:szCs w:val="32"/>
        </w:rPr>
      </w:pPr>
      <w:r w:rsidRPr="0095133C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95133C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95133C">
        <w:rPr>
          <w:rFonts w:ascii="Palatino Linotype" w:hAnsi="Palatino Linotype"/>
          <w:sz w:val="32"/>
          <w:szCs w:val="32"/>
        </w:rPr>
        <w:t>икистон</w:t>
      </w:r>
    </w:p>
    <w:p w:rsidR="00913F36" w:rsidRPr="0095133C" w:rsidRDefault="00913F36" w:rsidP="00913F36">
      <w:pPr>
        <w:pStyle w:val="a3"/>
        <w:suppressAutoHyphens/>
        <w:jc w:val="center"/>
        <w:rPr>
          <w:rFonts w:ascii="Palatino Linotype" w:hAnsi="Palatino Linotype"/>
          <w:b/>
          <w:bCs/>
          <w:sz w:val="16"/>
          <w:szCs w:val="16"/>
        </w:rPr>
      </w:pPr>
      <w:r w:rsidRPr="0095133C">
        <w:rPr>
          <w:rFonts w:ascii="Palatino Linotype" w:hAnsi="Palatino Linotype"/>
          <w:b/>
          <w:bCs/>
          <w:sz w:val="16"/>
          <w:szCs w:val="16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илова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ало</w:t>
      </w:r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бар</w:t>
      </w:r>
      <w:r>
        <w:rPr>
          <w:rFonts w:ascii="Palatino Linotype" w:hAnsi="Palatino Linotype"/>
          <w:b/>
          <w:bCs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» </w:t>
      </w:r>
    </w:p>
    <w:p w:rsidR="00913F36" w:rsidRPr="0095133C" w:rsidRDefault="00913F36" w:rsidP="00913F36">
      <w:pPr>
        <w:pStyle w:val="a3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sz w:val="16"/>
          <w:szCs w:val="16"/>
        </w:rPr>
        <w:t>Мутоби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моддаи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60 </w:t>
      </w:r>
      <w:proofErr w:type="spellStart"/>
      <w:r w:rsidRPr="0095133C">
        <w:rPr>
          <w:rFonts w:ascii="Palatino Linotype" w:hAnsi="Palatino Linotype"/>
          <w:sz w:val="16"/>
          <w:szCs w:val="16"/>
        </w:rPr>
        <w:t>Конститутсияи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Ма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6"/>
          <w:szCs w:val="16"/>
        </w:rPr>
        <w:t>қ</w:t>
      </w:r>
      <w:r w:rsidRPr="0095133C">
        <w:rPr>
          <w:rFonts w:ascii="Palatino Linotype" w:hAnsi="Palatino Linotype"/>
          <w:b/>
          <w:bCs/>
          <w:sz w:val="16"/>
          <w:szCs w:val="16"/>
        </w:rPr>
        <w:t>арор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>: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</w:t>
      </w:r>
      <w:proofErr w:type="spellStart"/>
      <w:r w:rsidRPr="0095133C">
        <w:rPr>
          <w:rFonts w:ascii="Palatino Linotype" w:hAnsi="Palatino Linotype"/>
          <w:sz w:val="16"/>
          <w:szCs w:val="16"/>
        </w:rPr>
        <w:t>Оид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ворид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намудани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илова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о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ба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онуни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ум</w:t>
      </w:r>
      <w:r>
        <w:rPr>
          <w:rFonts w:ascii="Palatino Linotype" w:hAnsi="Palatino Linotype"/>
          <w:sz w:val="16"/>
          <w:szCs w:val="16"/>
        </w:rPr>
        <w:t>ҳ</w:t>
      </w:r>
      <w:r w:rsidRPr="0095133C">
        <w:rPr>
          <w:rFonts w:ascii="Palatino Linotype" w:hAnsi="Palatino Linotype"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То</w:t>
      </w:r>
      <w:r>
        <w:rPr>
          <w:rFonts w:ascii="Palatino Linotype" w:hAnsi="Palatino Linotype"/>
          <w:sz w:val="16"/>
          <w:szCs w:val="16"/>
        </w:rPr>
        <w:t>ҷ</w:t>
      </w:r>
      <w:r w:rsidRPr="0095133C">
        <w:rPr>
          <w:rFonts w:ascii="Palatino Linotype" w:hAnsi="Palatino Linotype"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«Дар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бораи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ало</w:t>
      </w:r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аи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sz w:val="16"/>
          <w:szCs w:val="16"/>
        </w:rPr>
        <w:t>бар</w:t>
      </w:r>
      <w:r>
        <w:rPr>
          <w:rFonts w:ascii="Palatino Linotype" w:hAnsi="Palatino Linotype"/>
          <w:sz w:val="16"/>
          <w:szCs w:val="16"/>
        </w:rPr>
        <w:t>қӣ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» </w:t>
      </w:r>
      <w:proofErr w:type="spellStart"/>
      <w:r>
        <w:rPr>
          <w:rFonts w:ascii="Palatino Linotype" w:hAnsi="Palatino Linotype"/>
          <w:sz w:val="16"/>
          <w:szCs w:val="16"/>
        </w:rPr>
        <w:t>қ</w:t>
      </w:r>
      <w:r w:rsidRPr="0095133C">
        <w:rPr>
          <w:rFonts w:ascii="Palatino Linotype" w:hAnsi="Palatino Linotype"/>
          <w:sz w:val="16"/>
          <w:szCs w:val="16"/>
        </w:rPr>
        <w:t>абул</w:t>
      </w:r>
      <w:proofErr w:type="spellEnd"/>
      <w:r w:rsidRPr="0095133C">
        <w:rPr>
          <w:rFonts w:ascii="Palatino Linotype" w:hAnsi="Palatino Linotype"/>
          <w:sz w:val="16"/>
          <w:szCs w:val="16"/>
        </w:rPr>
        <w:t xml:space="preserve"> карда </w:t>
      </w:r>
      <w:proofErr w:type="spellStart"/>
      <w:r w:rsidRPr="0095133C">
        <w:rPr>
          <w:rFonts w:ascii="Palatino Linotype" w:hAnsi="Palatino Linotype"/>
          <w:sz w:val="16"/>
          <w:szCs w:val="16"/>
        </w:rPr>
        <w:t>шавад</w:t>
      </w:r>
      <w:proofErr w:type="spellEnd"/>
      <w:r w:rsidRPr="0095133C">
        <w:rPr>
          <w:rFonts w:ascii="Palatino Linotype" w:hAnsi="Palatino Linotype"/>
          <w:sz w:val="16"/>
          <w:szCs w:val="16"/>
        </w:rPr>
        <w:t>.</w:t>
      </w:r>
    </w:p>
    <w:p w:rsidR="00913F36" w:rsidRPr="0095133C" w:rsidRDefault="00913F36" w:rsidP="00913F36">
      <w:pPr>
        <w:pStyle w:val="a3"/>
        <w:rPr>
          <w:rFonts w:ascii="Palatino Linotype" w:hAnsi="Palatino Linotype"/>
          <w:sz w:val="16"/>
          <w:szCs w:val="16"/>
        </w:rPr>
      </w:pPr>
    </w:p>
    <w:p w:rsidR="00913F36" w:rsidRPr="0095133C" w:rsidRDefault="00913F36" w:rsidP="00913F36">
      <w:pPr>
        <w:pStyle w:val="a3"/>
        <w:ind w:firstLine="0"/>
        <w:jc w:val="left"/>
        <w:rPr>
          <w:rFonts w:ascii="Palatino Linotype" w:hAnsi="Palatino Linotype"/>
          <w:b/>
          <w:bCs/>
          <w:sz w:val="16"/>
          <w:szCs w:val="16"/>
        </w:rPr>
      </w:pP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Раиси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Ма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лиси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Олии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:rsidR="00913F36" w:rsidRPr="0095133C" w:rsidRDefault="00913F36" w:rsidP="00913F36">
      <w:pPr>
        <w:pStyle w:val="a3"/>
        <w:ind w:firstLine="0"/>
        <w:jc w:val="left"/>
        <w:rPr>
          <w:rFonts w:ascii="Palatino Linotype" w:hAnsi="Palatino Linotype"/>
          <w:b/>
          <w:bCs/>
          <w:sz w:val="16"/>
          <w:szCs w:val="16"/>
        </w:rPr>
      </w:pPr>
      <w:proofErr w:type="spellStart"/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ум</w:t>
      </w:r>
      <w:r>
        <w:rPr>
          <w:rFonts w:ascii="Palatino Linotype" w:hAnsi="Palatino Linotype"/>
          <w:b/>
          <w:bCs/>
          <w:sz w:val="16"/>
          <w:szCs w:val="16"/>
        </w:rPr>
        <w:t>ҳ</w:t>
      </w:r>
      <w:r w:rsidRPr="0095133C">
        <w:rPr>
          <w:rFonts w:ascii="Palatino Linotype" w:hAnsi="Palatino Linotype"/>
          <w:b/>
          <w:bCs/>
          <w:sz w:val="16"/>
          <w:szCs w:val="16"/>
        </w:rPr>
        <w:t>урии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sz w:val="16"/>
          <w:szCs w:val="16"/>
        </w:rPr>
        <w:t>То</w:t>
      </w:r>
      <w:r>
        <w:rPr>
          <w:rFonts w:ascii="Palatino Linotype" w:hAnsi="Palatino Linotype"/>
          <w:b/>
          <w:bCs/>
          <w:sz w:val="16"/>
          <w:szCs w:val="16"/>
        </w:rPr>
        <w:t>ҷ</w:t>
      </w:r>
      <w:r w:rsidRPr="0095133C">
        <w:rPr>
          <w:rFonts w:ascii="Palatino Linotype" w:hAnsi="Palatino Linotype"/>
          <w:b/>
          <w:bCs/>
          <w:sz w:val="16"/>
          <w:szCs w:val="16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sz w:val="16"/>
          <w:szCs w:val="16"/>
        </w:rPr>
        <w:t xml:space="preserve">                                                     М. </w:t>
      </w:r>
      <w:r w:rsidRPr="0095133C">
        <w:rPr>
          <w:rFonts w:ascii="Palatino Linotype" w:hAnsi="Palatino Linotype"/>
          <w:b/>
          <w:bCs/>
          <w:caps/>
          <w:sz w:val="16"/>
          <w:szCs w:val="16"/>
        </w:rPr>
        <w:t>Зокирзода</w:t>
      </w:r>
    </w:p>
    <w:p w:rsidR="00916B42" w:rsidRDefault="00913F36" w:rsidP="00913F36">
      <w:r w:rsidRPr="0095133C">
        <w:rPr>
          <w:rFonts w:ascii="Palatino Linotype" w:hAnsi="Palatino Linotype"/>
          <w:b/>
          <w:bCs/>
          <w:sz w:val="16"/>
          <w:szCs w:val="16"/>
        </w:rPr>
        <w:t>ш. Душанбе, 7 ноябри соли 2024, № 1475</w:t>
      </w:r>
    </w:p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6"/>
    <w:rsid w:val="00150DBF"/>
    <w:rsid w:val="00913F36"/>
    <w:rsid w:val="00916B42"/>
    <w:rsid w:val="00B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EC37"/>
  <w15:chartTrackingRefBased/>
  <w15:docId w15:val="{B54FECFB-F38D-43CE-B1C4-77EEF4AB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13F3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913F3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913F36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2025-01-08T09:56:00Z</dcterms:created>
  <dcterms:modified xsi:type="dcterms:W3CDTF">2025-01-08T09:57:00Z</dcterms:modified>
</cp:coreProperties>
</file>